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5F" w:rsidRPr="00313971" w:rsidRDefault="005E345F" w:rsidP="005E345F">
      <w:pPr>
        <w:spacing w:before="30" w:after="30" w:line="240" w:lineRule="auto"/>
        <w:jc w:val="center"/>
        <w:rPr>
          <w:rFonts w:ascii="Times New Roman" w:eastAsia="Times New Roman" w:hAnsi="Times New Roman" w:cs="Times New Roman"/>
          <w:sz w:val="24"/>
          <w:szCs w:val="24"/>
          <w:lang w:eastAsia="ru-RU"/>
        </w:rPr>
      </w:pPr>
      <w:r w:rsidRPr="00313971">
        <w:rPr>
          <w:rFonts w:ascii="Times New Roman" w:eastAsia="Times New Roman" w:hAnsi="Times New Roman" w:cs="Times New Roman"/>
          <w:b/>
          <w:bCs/>
          <w:i/>
          <w:iCs/>
          <w:sz w:val="24"/>
          <w:szCs w:val="24"/>
          <w:lang w:eastAsia="ru-RU"/>
        </w:rPr>
        <w:t>Материально-технические условия</w:t>
      </w:r>
    </w:p>
    <w:p w:rsidR="005E345F" w:rsidRPr="00313971" w:rsidRDefault="005E345F" w:rsidP="005E345F">
      <w:pPr>
        <w:spacing w:before="30" w:after="30" w:line="240" w:lineRule="auto"/>
        <w:jc w:val="center"/>
        <w:rPr>
          <w:rFonts w:ascii="Times New Roman" w:eastAsia="Times New Roman" w:hAnsi="Times New Roman" w:cs="Times New Roman"/>
          <w:sz w:val="24"/>
          <w:szCs w:val="24"/>
          <w:lang w:eastAsia="ru-RU"/>
        </w:rPr>
      </w:pPr>
      <w:r w:rsidRPr="00313971">
        <w:rPr>
          <w:rFonts w:ascii="Times New Roman" w:eastAsia="Times New Roman" w:hAnsi="Times New Roman" w:cs="Times New Roman"/>
          <w:b/>
          <w:bCs/>
          <w:i/>
          <w:iCs/>
          <w:sz w:val="24"/>
          <w:szCs w:val="24"/>
          <w:lang w:eastAsia="ru-RU"/>
        </w:rPr>
        <w:t>для реализации ФГОС ОВЗ</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Материально-техническое обеспечение школьного образования обучающихся с ОВЗ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313971">
        <w:rPr>
          <w:rFonts w:ascii="Times New Roman" w:eastAsia="Times New Roman" w:hAnsi="Times New Roman" w:cs="Times New Roman"/>
          <w:sz w:val="24"/>
          <w:szCs w:val="24"/>
          <w:lang w:eastAsia="ru-RU"/>
        </w:rPr>
        <w:t>к</w:t>
      </w:r>
      <w:proofErr w:type="gramEnd"/>
      <w:r w:rsidRPr="00313971">
        <w:rPr>
          <w:rFonts w:ascii="Times New Roman" w:eastAsia="Times New Roman" w:hAnsi="Times New Roman" w:cs="Times New Roman"/>
          <w:sz w:val="24"/>
          <w:szCs w:val="24"/>
          <w:lang w:eastAsia="ru-RU"/>
        </w:rPr>
        <w:t>:</w:t>
      </w:r>
    </w:p>
    <w:p w:rsidR="005E345F" w:rsidRPr="00313971" w:rsidRDefault="005E345F" w:rsidP="005E345F">
      <w:pPr>
        <w:numPr>
          <w:ilvl w:val="0"/>
          <w:numId w:val="1"/>
        </w:numPr>
        <w:spacing w:after="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организации пространства, в котором обучается ребенок с ОВЗ;</w:t>
      </w:r>
    </w:p>
    <w:p w:rsidR="005E345F" w:rsidRPr="00313971" w:rsidRDefault="005E345F" w:rsidP="005E345F">
      <w:pPr>
        <w:numPr>
          <w:ilvl w:val="0"/>
          <w:numId w:val="1"/>
        </w:numPr>
        <w:spacing w:after="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организации временного режима обучения;</w:t>
      </w:r>
    </w:p>
    <w:p w:rsidR="005E345F" w:rsidRPr="00313971" w:rsidRDefault="005E345F" w:rsidP="005E345F">
      <w:pPr>
        <w:numPr>
          <w:ilvl w:val="0"/>
          <w:numId w:val="1"/>
        </w:numPr>
        <w:spacing w:after="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техническим средствам обучения, включая компьютерные инструменты обучения, ориентированные на - удовлетворение особых образовательных потребностей, обучающихся с ОВЗ;</w:t>
      </w:r>
    </w:p>
    <w:p w:rsidR="005E345F" w:rsidRPr="00313971" w:rsidRDefault="005E345F" w:rsidP="005E345F">
      <w:pPr>
        <w:numPr>
          <w:ilvl w:val="0"/>
          <w:numId w:val="1"/>
        </w:numPr>
        <w:spacing w:after="0" w:line="240" w:lineRule="auto"/>
        <w:rPr>
          <w:rFonts w:ascii="Times New Roman" w:eastAsia="Times New Roman" w:hAnsi="Times New Roman" w:cs="Times New Roman"/>
          <w:sz w:val="24"/>
          <w:szCs w:val="24"/>
          <w:lang w:eastAsia="ru-RU"/>
        </w:rPr>
      </w:pPr>
      <w:proofErr w:type="gramStart"/>
      <w:r w:rsidRPr="00313971">
        <w:rPr>
          <w:rFonts w:ascii="Times New Roman" w:eastAsia="Times New Roman" w:hAnsi="Times New Roman" w:cs="Times New Roman"/>
          <w:sz w:val="24"/>
          <w:szCs w:val="24"/>
          <w:lang w:eastAsia="ru-RU"/>
        </w:rPr>
        <w:t>специальным учебникам, рабочим тетрадям, дидактическим материалам, отвечающим особым образовательным потребностям обучающихся с ОВЗ и позволяющих реализовывать выбранный вариант программы.</w:t>
      </w:r>
      <w:proofErr w:type="gramEnd"/>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b/>
          <w:bCs/>
          <w:i/>
          <w:iCs/>
          <w:sz w:val="24"/>
          <w:szCs w:val="24"/>
          <w:lang w:eastAsia="ru-RU"/>
        </w:rPr>
        <w:t>Организация пространства</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Пространство (прежде всего здание и прилегающая территория), в котором осуществляется образование </w:t>
      </w:r>
      <w:proofErr w:type="gramStart"/>
      <w:r w:rsidRPr="00313971">
        <w:rPr>
          <w:rFonts w:ascii="Times New Roman" w:eastAsia="Times New Roman" w:hAnsi="Times New Roman" w:cs="Times New Roman"/>
          <w:sz w:val="24"/>
          <w:szCs w:val="24"/>
          <w:lang w:eastAsia="ru-RU"/>
        </w:rPr>
        <w:t>обучающихся</w:t>
      </w:r>
      <w:proofErr w:type="gramEnd"/>
      <w:r w:rsidRPr="00313971">
        <w:rPr>
          <w:rFonts w:ascii="Times New Roman" w:eastAsia="Times New Roman" w:hAnsi="Times New Roman" w:cs="Times New Roman"/>
          <w:sz w:val="24"/>
          <w:szCs w:val="24"/>
          <w:lang w:eastAsia="ru-RU"/>
        </w:rPr>
        <w:t xml:space="preserve"> с ОВЗ соответствует общим требованиям, предъявляемым к образовательным организациям.</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На данный момент для создания  качественных материально-технических ресурсов и условий  «</w:t>
      </w:r>
      <w:proofErr w:type="spellStart"/>
      <w:r w:rsidRPr="00313971">
        <w:rPr>
          <w:rFonts w:ascii="Times New Roman" w:eastAsia="Times New Roman" w:hAnsi="Times New Roman" w:cs="Times New Roman"/>
          <w:sz w:val="24"/>
          <w:szCs w:val="24"/>
          <w:lang w:eastAsia="ru-RU"/>
        </w:rPr>
        <w:t>безбарьерной</w:t>
      </w:r>
      <w:proofErr w:type="spellEnd"/>
      <w:r w:rsidRPr="00313971">
        <w:rPr>
          <w:rFonts w:ascii="Times New Roman" w:eastAsia="Times New Roman" w:hAnsi="Times New Roman" w:cs="Times New Roman"/>
          <w:sz w:val="24"/>
          <w:szCs w:val="24"/>
          <w:lang w:eastAsia="ru-RU"/>
        </w:rPr>
        <w:t>» образовательной среды   в ОО проведены следующие мероприятия:</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1. Школьные помещения оснащены  оборудованием в соответствии с нормами СанПиН, правилами   противопожарного режима РФ  и </w:t>
      </w:r>
      <w:proofErr w:type="spellStart"/>
      <w:r w:rsidRPr="00313971">
        <w:rPr>
          <w:rFonts w:ascii="Times New Roman" w:eastAsia="Times New Roman" w:hAnsi="Times New Roman" w:cs="Times New Roman"/>
          <w:sz w:val="24"/>
          <w:szCs w:val="24"/>
          <w:lang w:eastAsia="ru-RU"/>
        </w:rPr>
        <w:t>элетробезопасности</w:t>
      </w:r>
      <w:proofErr w:type="spellEnd"/>
      <w:r w:rsidRPr="00313971">
        <w:rPr>
          <w:rFonts w:ascii="Times New Roman" w:eastAsia="Times New Roman" w:hAnsi="Times New Roman" w:cs="Times New Roman"/>
          <w:sz w:val="24"/>
          <w:szCs w:val="24"/>
          <w:lang w:eastAsia="ru-RU"/>
        </w:rPr>
        <w:t xml:space="preserve">, требованиями к материально-техническому обеспечению. Каждый класс   оборудован партами, регулируемыми в соответствии с ростом </w:t>
      </w:r>
      <w:proofErr w:type="gramStart"/>
      <w:r w:rsidRPr="00313971">
        <w:rPr>
          <w:rFonts w:ascii="Times New Roman" w:eastAsia="Times New Roman" w:hAnsi="Times New Roman" w:cs="Times New Roman"/>
          <w:sz w:val="24"/>
          <w:szCs w:val="24"/>
          <w:lang w:eastAsia="ru-RU"/>
        </w:rPr>
        <w:t>обучающихся</w:t>
      </w:r>
      <w:proofErr w:type="gramEnd"/>
      <w:r w:rsidRPr="00313971">
        <w:rPr>
          <w:rFonts w:ascii="Times New Roman" w:eastAsia="Times New Roman" w:hAnsi="Times New Roman" w:cs="Times New Roman"/>
          <w:sz w:val="24"/>
          <w:szCs w:val="24"/>
          <w:lang w:eastAsia="ru-RU"/>
        </w:rPr>
        <w:t>. Номер парты подбирается тщательно, в соответствии с ростом ученика, что обеспечивает возможность поддерживать правильную позу.</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Обязательным условием к организации рабочего места обучающегося с ОВЗ   является обеспечение возможности постоянно находиться в зоне внимания педагога.</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2.  Для проведения занятий с педагогом-психологом, учителем-логопедом и другими специалистам  имеются  отдельные специально оборудованные кабинеты.</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3.    Имеется помещение для питания </w:t>
      </w:r>
      <w:proofErr w:type="gramStart"/>
      <w:r w:rsidRPr="00313971">
        <w:rPr>
          <w:rFonts w:ascii="Times New Roman" w:eastAsia="Times New Roman" w:hAnsi="Times New Roman" w:cs="Times New Roman"/>
          <w:sz w:val="24"/>
          <w:szCs w:val="24"/>
          <w:lang w:eastAsia="ru-RU"/>
        </w:rPr>
        <w:t>обучающихся</w:t>
      </w:r>
      <w:proofErr w:type="gramEnd"/>
      <w:r w:rsidRPr="00313971">
        <w:rPr>
          <w:rFonts w:ascii="Times New Roman" w:eastAsia="Times New Roman" w:hAnsi="Times New Roman" w:cs="Times New Roman"/>
          <w:sz w:val="24"/>
          <w:szCs w:val="24"/>
          <w:lang w:eastAsia="ru-RU"/>
        </w:rPr>
        <w:t>.</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4. Оборудована лаборатория в начальной школе, в которой  имеются  демонстрационные и раздаточные материалы необходимые для реализации АООП.</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b/>
          <w:bCs/>
          <w:i/>
          <w:iCs/>
          <w:sz w:val="24"/>
          <w:szCs w:val="24"/>
          <w:lang w:eastAsia="ru-RU"/>
        </w:rPr>
        <w:t>Организация временного режима</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Временной режим образования обучающихся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гимназии.</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Сроки освоения адаптированной основной образовательной программы начального общего образования </w:t>
      </w:r>
      <w:proofErr w:type="gramStart"/>
      <w:r w:rsidRPr="00313971">
        <w:rPr>
          <w:rFonts w:ascii="Times New Roman" w:eastAsia="Times New Roman" w:hAnsi="Times New Roman" w:cs="Times New Roman"/>
          <w:sz w:val="24"/>
          <w:szCs w:val="24"/>
          <w:lang w:eastAsia="ru-RU"/>
        </w:rPr>
        <w:t>обучающимися</w:t>
      </w:r>
      <w:proofErr w:type="gramEnd"/>
      <w:r w:rsidRPr="00313971">
        <w:rPr>
          <w:rFonts w:ascii="Times New Roman" w:eastAsia="Times New Roman" w:hAnsi="Times New Roman" w:cs="Times New Roman"/>
          <w:sz w:val="24"/>
          <w:szCs w:val="24"/>
          <w:lang w:eastAsia="ru-RU"/>
        </w:rPr>
        <w:t xml:space="preserve"> с ОВЗ составляют 4 года (1 - 4 классы), 1 обучающийся 1 класса -  5 лет (вариант 8.2), 5-9 классы – 5 лет.</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Продолжительность учебных занятий не превышает 40 минут. </w:t>
      </w:r>
      <w:proofErr w:type="gramStart"/>
      <w:r w:rsidRPr="00313971">
        <w:rPr>
          <w:rFonts w:ascii="Times New Roman" w:eastAsia="Times New Roman" w:hAnsi="Times New Roman" w:cs="Times New Roman"/>
          <w:sz w:val="24"/>
          <w:szCs w:val="24"/>
          <w:lang w:eastAsia="ru-RU"/>
        </w:rPr>
        <w:t xml:space="preserve">При определении продолжительности занятий в 1-м классе используется «ступенчатый» режим обучения: в первом полугодии (в сентябре, октябре по 3 урока в день по 35 минут каждый, в ноябре-декабре по 4 урока по 35 минут каждый; январь-май по 4 урока по 40 минут каждый), </w:t>
      </w:r>
      <w:r w:rsidRPr="00313971">
        <w:rPr>
          <w:rFonts w:ascii="Times New Roman" w:eastAsia="Times New Roman" w:hAnsi="Times New Roman" w:cs="Times New Roman"/>
          <w:sz w:val="24"/>
          <w:szCs w:val="24"/>
          <w:lang w:eastAsia="ru-RU"/>
        </w:rPr>
        <w:lastRenderedPageBreak/>
        <w:t>один раз в неделю 5 уроков за счёт урока физкультуры.</w:t>
      </w:r>
      <w:proofErr w:type="gramEnd"/>
      <w:r w:rsidRPr="00313971">
        <w:rPr>
          <w:rFonts w:ascii="Times New Roman" w:eastAsia="Times New Roman" w:hAnsi="Times New Roman" w:cs="Times New Roman"/>
          <w:sz w:val="24"/>
          <w:szCs w:val="24"/>
          <w:lang w:eastAsia="ru-RU"/>
        </w:rPr>
        <w:t xml:space="preserve"> Продолжительность учебной недели – 5 дней в 1-4 классах, 5-9 классы – 5 дней. Обучение проходит в две смены.</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b/>
          <w:bCs/>
          <w:i/>
          <w:iCs/>
          <w:sz w:val="24"/>
          <w:szCs w:val="24"/>
          <w:lang w:eastAsia="ru-RU"/>
        </w:rPr>
        <w:t>Технические средства обучения</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313971">
        <w:rPr>
          <w:rFonts w:ascii="Times New Roman" w:eastAsia="Times New Roman" w:hAnsi="Times New Roman" w:cs="Times New Roman"/>
          <w:sz w:val="24"/>
          <w:szCs w:val="24"/>
          <w:lang w:eastAsia="ru-RU"/>
        </w:rPr>
        <w:t>обучающихся</w:t>
      </w:r>
      <w:proofErr w:type="gramEnd"/>
      <w:r w:rsidRPr="00313971">
        <w:rPr>
          <w:rFonts w:ascii="Times New Roman" w:eastAsia="Times New Roman" w:hAnsi="Times New Roman" w:cs="Times New Roman"/>
          <w:sz w:val="24"/>
          <w:szCs w:val="24"/>
          <w:lang w:eastAsia="ru-RU"/>
        </w:rPr>
        <w:t xml:space="preserve"> с ОВЗ, способствуют мотивации учебной деятельности, развивают познавательную активность обучающихся.</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Для создания качественного информационного ресурса  используются  возможности  дистанционного обучения детей с  ОВЗ.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r w:rsidRPr="00313971">
        <w:rPr>
          <w:rFonts w:ascii="Times New Roman" w:eastAsia="Times New Roman" w:hAnsi="Times New Roman" w:cs="Times New Roman"/>
          <w:b/>
          <w:bCs/>
          <w:i/>
          <w:iCs/>
          <w:sz w:val="24"/>
          <w:szCs w:val="24"/>
          <w:lang w:eastAsia="ru-RU"/>
        </w:rPr>
        <w:t>Требования к учебникам, рабочим тетрадям и специальным дидактическим материалам.</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Особые образовательные потребности </w:t>
      </w:r>
      <w:proofErr w:type="gramStart"/>
      <w:r w:rsidRPr="00313971">
        <w:rPr>
          <w:rFonts w:ascii="Times New Roman" w:eastAsia="Times New Roman" w:hAnsi="Times New Roman" w:cs="Times New Roman"/>
          <w:sz w:val="24"/>
          <w:szCs w:val="24"/>
          <w:lang w:eastAsia="ru-RU"/>
        </w:rPr>
        <w:t>обучающихся</w:t>
      </w:r>
      <w:proofErr w:type="gramEnd"/>
      <w:r w:rsidRPr="00313971">
        <w:rPr>
          <w:rFonts w:ascii="Times New Roman" w:eastAsia="Times New Roman" w:hAnsi="Times New Roman" w:cs="Times New Roman"/>
          <w:sz w:val="24"/>
          <w:szCs w:val="24"/>
          <w:lang w:eastAsia="ru-RU"/>
        </w:rPr>
        <w:t xml:space="preserve"> с ОВЗ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w:t>
      </w:r>
      <w:proofErr w:type="gramStart"/>
      <w:r w:rsidRPr="00313971">
        <w:rPr>
          <w:rFonts w:ascii="Times New Roman" w:eastAsia="Times New Roman" w:hAnsi="Times New Roman" w:cs="Times New Roman"/>
          <w:sz w:val="24"/>
          <w:szCs w:val="24"/>
          <w:lang w:eastAsia="ru-RU"/>
        </w:rPr>
        <w:t>Осваивая содержание областей </w:t>
      </w:r>
      <w:r w:rsidRPr="00313971">
        <w:rPr>
          <w:rFonts w:ascii="Times New Roman" w:eastAsia="Times New Roman" w:hAnsi="Times New Roman" w:cs="Times New Roman"/>
          <w:b/>
          <w:bCs/>
          <w:sz w:val="24"/>
          <w:szCs w:val="24"/>
          <w:lang w:eastAsia="ru-RU"/>
        </w:rPr>
        <w:t>«Русский язык и литературное чтение» и «Родной язык и литературное чтение на родном языке»</w:t>
      </w:r>
      <w:r w:rsidRPr="0031397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13971">
        <w:rPr>
          <w:rFonts w:ascii="Times New Roman" w:eastAsia="Times New Roman" w:hAnsi="Times New Roman" w:cs="Times New Roman"/>
          <w:sz w:val="24"/>
          <w:szCs w:val="24"/>
          <w:lang w:eastAsia="ru-RU"/>
        </w:rPr>
        <w:t>специалисты используют 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опорные таблицы по отдельным изучаемым темам;</w:t>
      </w:r>
      <w:proofErr w:type="gramEnd"/>
      <w:r w:rsidRPr="00313971">
        <w:rPr>
          <w:rFonts w:ascii="Times New Roman" w:eastAsia="Times New Roman" w:hAnsi="Times New Roman" w:cs="Times New Roman"/>
          <w:sz w:val="24"/>
          <w:szCs w:val="24"/>
          <w:lang w:eastAsia="ru-RU"/>
        </w:rPr>
        <w:t xml:space="preserve"> схемы (</w:t>
      </w:r>
      <w:proofErr w:type="spellStart"/>
      <w:r w:rsidRPr="00313971">
        <w:rPr>
          <w:rFonts w:ascii="Times New Roman" w:eastAsia="Times New Roman" w:hAnsi="Times New Roman" w:cs="Times New Roman"/>
          <w:sz w:val="24"/>
          <w:szCs w:val="24"/>
          <w:lang w:eastAsia="ru-RU"/>
        </w:rPr>
        <w:t>звуко</w:t>
      </w:r>
      <w:proofErr w:type="spellEnd"/>
      <w:r w:rsidRPr="00313971">
        <w:rPr>
          <w:rFonts w:ascii="Times New Roman" w:eastAsia="Times New Roman" w:hAnsi="Times New Roman" w:cs="Times New Roman"/>
          <w:sz w:val="24"/>
          <w:szCs w:val="24"/>
          <w:lang w:eastAsia="ru-RU"/>
        </w:rPr>
        <w:t xml:space="preserve"> - буквенного разбора слова; разбора слов по составу и др.)</w:t>
      </w:r>
      <w:proofErr w:type="gramStart"/>
      <w:r w:rsidRPr="00313971">
        <w:rPr>
          <w:rFonts w:ascii="Times New Roman" w:eastAsia="Times New Roman" w:hAnsi="Times New Roman" w:cs="Times New Roman"/>
          <w:sz w:val="24"/>
          <w:szCs w:val="24"/>
          <w:lang w:eastAsia="ru-RU"/>
        </w:rPr>
        <w:t>;д</w:t>
      </w:r>
      <w:proofErr w:type="gramEnd"/>
      <w:r w:rsidRPr="00313971">
        <w:rPr>
          <w:rFonts w:ascii="Times New Roman" w:eastAsia="Times New Roman" w:hAnsi="Times New Roman" w:cs="Times New Roman"/>
          <w:sz w:val="24"/>
          <w:szCs w:val="24"/>
          <w:lang w:eastAsia="ru-RU"/>
        </w:rPr>
        <w:t>идактический раздаточный материал (карточки с заданиями); наборы ролевых игр, игрушки по отдельным темам; наборов муляжей (фрукты, овощи, ягоды и т.д.).</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w:t>
      </w:r>
      <w:proofErr w:type="gramStart"/>
      <w:r w:rsidRPr="00313971">
        <w:rPr>
          <w:rFonts w:ascii="Times New Roman" w:eastAsia="Times New Roman" w:hAnsi="Times New Roman" w:cs="Times New Roman"/>
          <w:sz w:val="24"/>
          <w:szCs w:val="24"/>
          <w:lang w:eastAsia="ru-RU"/>
        </w:rPr>
        <w:t>Осваивая содержание области </w:t>
      </w:r>
      <w:r w:rsidRPr="00313971">
        <w:rPr>
          <w:rFonts w:ascii="Times New Roman" w:eastAsia="Times New Roman" w:hAnsi="Times New Roman" w:cs="Times New Roman"/>
          <w:b/>
          <w:bCs/>
          <w:sz w:val="24"/>
          <w:szCs w:val="24"/>
          <w:lang w:eastAsia="ru-RU"/>
        </w:rPr>
        <w:t>«Математика и информатика»</w:t>
      </w:r>
      <w:r w:rsidRPr="00313971">
        <w:rPr>
          <w:rFonts w:ascii="Times New Roman" w:eastAsia="Times New Roman" w:hAnsi="Times New Roman" w:cs="Times New Roman"/>
          <w:sz w:val="24"/>
          <w:szCs w:val="24"/>
          <w:lang w:eastAsia="ru-RU"/>
        </w:rPr>
        <w:t> специалисты используют разнообразный дидактический материал: предметы различной формы, величины, цвета, счетный материал; таблицы на печатной основе; калькуляторы; измерительные инструменты и приспособления (размеченные и не размеченные линейки, циркули, транспортиры, наборы угольников, мерки); демонстрационные пособия для изучения геометрических величин, геометрические фигуры и тела; настольные развивающие игры.</w:t>
      </w:r>
      <w:proofErr w:type="gramEnd"/>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roofErr w:type="gramStart"/>
      <w:r w:rsidRPr="00313971">
        <w:rPr>
          <w:rFonts w:ascii="Times New Roman" w:eastAsia="Times New Roman" w:hAnsi="Times New Roman" w:cs="Times New Roman"/>
          <w:b/>
          <w:bCs/>
          <w:sz w:val="24"/>
          <w:szCs w:val="24"/>
          <w:lang w:eastAsia="ru-RU"/>
        </w:rPr>
        <w:t>Обучающийся</w:t>
      </w:r>
      <w:proofErr w:type="gramEnd"/>
      <w:r w:rsidRPr="00313971">
        <w:rPr>
          <w:rFonts w:ascii="Times New Roman" w:eastAsia="Times New Roman" w:hAnsi="Times New Roman" w:cs="Times New Roman"/>
          <w:b/>
          <w:bCs/>
          <w:sz w:val="24"/>
          <w:szCs w:val="24"/>
          <w:lang w:eastAsia="ru-RU"/>
        </w:rPr>
        <w:t xml:space="preserve"> с ограниченными возможностями здоровья</w:t>
      </w:r>
      <w:r w:rsidRPr="00313971">
        <w:rPr>
          <w:rFonts w:ascii="Times New Roman" w:eastAsia="Times New Roman" w:hAnsi="Times New Roman" w:cs="Times New Roman"/>
          <w:sz w:val="24"/>
          <w:szCs w:val="24"/>
          <w:lang w:eastAsia="ru-RU"/>
        </w:rPr>
        <w:t>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Обследование детей психолого-медико-педагогической комиссией осуществляется по письменному заявлению родителей (законных представителей). Необходимо помнить, что статус может быть изменен, если у ребенка наблюдается положительная динамика в результате оказанной психолого-педагогической помощи. Автоматически статус «ребенок с ОВЗ» не подтверждается и исчезает, если при переходе из дошкольного учреждения в школу, либо из начального звена школы в среднее ребенок не прошел ПМПК и не подтвердил этот статус создания специальных условий.</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lastRenderedPageBreak/>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b/>
          <w:bCs/>
          <w:i/>
          <w:iCs/>
          <w:sz w:val="24"/>
          <w:szCs w:val="24"/>
          <w:lang w:eastAsia="ru-RU"/>
        </w:rPr>
        <w:t>Статус ОВЗ в школьном возрасте дает:</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1. Право на бесплатные коррекционно-развивающие занятия с логопедом, психологом, специальным педагогом в условиях образовательной организации;</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2. Право на особый подход со стороны обучающих учителей, которые должны учитывать психофизические особенности ребенка, в том числе индивидуально-ориентированную систему оценивания;</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3. Право на бесплатное питание в школе;</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4. К детям группы ОВЗ не применяются меры дисциплинарного взыскания на протяжении всего периода обучения;</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5. Право на выбор реализации адаптированной программы, рекомендованной ПМПК, как в образовательном учреждении по месту жительства, т. е. обычной общеобразовательной организации, так и в специализированном учреждении для детей, имеющих те или иные нарушения развития;</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6. Право на конфиденциальность информации о состоянии психофизического развития и неразглашении ее третьим лицам, не участвующим в процессе образования детей.</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При наличии показаний для определения статуса «ребенок с ОВЗ» родителям рекомендуем своевременно пройти ПМПК.</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r w:rsidRPr="00313971">
        <w:rPr>
          <w:rFonts w:ascii="Times New Roman" w:eastAsia="Times New Roman" w:hAnsi="Times New Roman" w:cs="Times New Roman"/>
          <w:b/>
          <w:bCs/>
          <w:i/>
          <w:iCs/>
          <w:sz w:val="24"/>
          <w:szCs w:val="24"/>
          <w:lang w:eastAsia="ru-RU"/>
        </w:rPr>
        <w:t>Инвалид</w:t>
      </w:r>
      <w:r w:rsidRPr="00313971">
        <w:rPr>
          <w:rFonts w:ascii="Times New Roman" w:eastAsia="Times New Roman" w:hAnsi="Times New Roman" w:cs="Times New Roman"/>
          <w:sz w:val="24"/>
          <w:szCs w:val="24"/>
          <w:lang w:eastAsia="ru-RU"/>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Лицам в возрасте до 18 лет устанавливается категория «ребенок-инвалид». Признание лица инвалидом осуществляется федеральным учреждением </w:t>
      </w:r>
      <w:proofErr w:type="gramStart"/>
      <w:r w:rsidRPr="00313971">
        <w:rPr>
          <w:rFonts w:ascii="Times New Roman" w:eastAsia="Times New Roman" w:hAnsi="Times New Roman" w:cs="Times New Roman"/>
          <w:sz w:val="24"/>
          <w:szCs w:val="24"/>
          <w:lang w:eastAsia="ru-RU"/>
        </w:rPr>
        <w:t>медико-социальной</w:t>
      </w:r>
      <w:proofErr w:type="gramEnd"/>
      <w:r w:rsidRPr="00313971">
        <w:rPr>
          <w:rFonts w:ascii="Times New Roman" w:eastAsia="Times New Roman" w:hAnsi="Times New Roman" w:cs="Times New Roman"/>
          <w:sz w:val="24"/>
          <w:szCs w:val="24"/>
          <w:lang w:eastAsia="ru-RU"/>
        </w:rPr>
        <w:t xml:space="preserve"> экспертизы.</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w:t>
      </w:r>
      <w:proofErr w:type="gramStart"/>
      <w:r w:rsidRPr="00313971">
        <w:rPr>
          <w:rFonts w:ascii="Times New Roman" w:eastAsia="Times New Roman" w:hAnsi="Times New Roman" w:cs="Times New Roman"/>
          <w:sz w:val="24"/>
          <w:szCs w:val="24"/>
          <w:lang w:eastAsia="ru-RU"/>
        </w:rPr>
        <w:t xml:space="preserve">Для получения образования обучающимися с ограниченными возможностями здоровья необходимы условия обучения, воспитания и развития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оказывающего обучающимся необходимую техническую помощь, проведение групповых и индивидуальных коррекционных занятий, обеспечение доступа </w:t>
      </w:r>
      <w:proofErr w:type="spellStart"/>
      <w:r w:rsidRPr="00313971">
        <w:rPr>
          <w:rFonts w:ascii="Times New Roman" w:eastAsia="Times New Roman" w:hAnsi="Times New Roman" w:cs="Times New Roman"/>
          <w:sz w:val="24"/>
          <w:szCs w:val="24"/>
          <w:lang w:eastAsia="ru-RU"/>
        </w:rPr>
        <w:t>вздания</w:t>
      </w:r>
      <w:proofErr w:type="spellEnd"/>
      <w:proofErr w:type="gramEnd"/>
      <w:r w:rsidRPr="00313971">
        <w:rPr>
          <w:rFonts w:ascii="Times New Roman" w:eastAsia="Times New Roman" w:hAnsi="Times New Roman" w:cs="Times New Roman"/>
          <w:sz w:val="24"/>
          <w:szCs w:val="24"/>
          <w:lang w:eastAsia="ru-RU"/>
        </w:rPr>
        <w:t xml:space="preserve"> </w:t>
      </w:r>
      <w:proofErr w:type="gramStart"/>
      <w:r w:rsidRPr="00313971">
        <w:rPr>
          <w:rFonts w:ascii="Times New Roman" w:eastAsia="Times New Roman" w:hAnsi="Times New Roman" w:cs="Times New Roman"/>
          <w:sz w:val="24"/>
          <w:szCs w:val="24"/>
          <w:lang w:eastAsia="ru-RU"/>
        </w:rPr>
        <w:t>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Обучение таких детей, а также детей-инвалидов, которые по состоянию здоровья не могут посещать образовательное учреждение, организуется  образовательным учреждением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w:t>
      </w:r>
      <w:proofErr w:type="gramStart"/>
      <w:r w:rsidRPr="00313971">
        <w:rPr>
          <w:rFonts w:ascii="Times New Roman" w:eastAsia="Times New Roman" w:hAnsi="Times New Roman" w:cs="Times New Roman"/>
          <w:sz w:val="24"/>
          <w:szCs w:val="24"/>
          <w:lang w:eastAsia="ru-RU"/>
        </w:rPr>
        <w:t>й(</w:t>
      </w:r>
      <w:proofErr w:type="gramEnd"/>
      <w:r w:rsidRPr="00313971">
        <w:rPr>
          <w:rFonts w:ascii="Times New Roman" w:eastAsia="Times New Roman" w:hAnsi="Times New Roman" w:cs="Times New Roman"/>
          <w:sz w:val="24"/>
          <w:szCs w:val="24"/>
          <w:lang w:eastAsia="ru-RU"/>
        </w:rPr>
        <w:t>законных представителей).</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Перед системой образования на сегодняшнем этапе стоит задача по созданию для каждого ребенка полноценных условий для получения образования, независимо от степени состояния его здоровья. И, безусловно, внедрение нового образовательного стандарта для обучения детей с ограниченными возможностями здоровья — это механизм, позволяющий реализовать конституционное право детей с особыми образовательными потребностями на качественное и доступное образование.</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lastRenderedPageBreak/>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r w:rsidRPr="00313971">
        <w:rPr>
          <w:rFonts w:ascii="Times New Roman" w:eastAsia="Times New Roman" w:hAnsi="Times New Roman" w:cs="Times New Roman"/>
          <w:b/>
          <w:bCs/>
          <w:sz w:val="24"/>
          <w:szCs w:val="24"/>
          <w:lang w:eastAsia="ru-RU"/>
        </w:rPr>
        <w:t>1. Наличие оборудованных учебных помещений</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Наличие оборудованных учебных кабинетов, объектов для проведения практических занятий, объектов спорта, средств обучения и воспитания, приспособленных для использования инвалидами и лицами с ограниченными возможностями здоровья – нет.</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Лица с ОВЗ, и инвалиды участвуют в образовательном процессе на общих условиях.</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b/>
          <w:bCs/>
          <w:sz w:val="24"/>
          <w:szCs w:val="24"/>
          <w:lang w:eastAsia="ru-RU"/>
        </w:rPr>
        <w:t>   2. Обеспечение доступа в здание образовательной организации инвалидов и лиц с ограниченными возможностями здоровья</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МАОУ «</w:t>
      </w:r>
      <w:r>
        <w:rPr>
          <w:rFonts w:ascii="Times New Roman" w:eastAsia="Times New Roman" w:hAnsi="Times New Roman" w:cs="Times New Roman"/>
          <w:sz w:val="24"/>
          <w:szCs w:val="24"/>
          <w:lang w:eastAsia="ru-RU"/>
        </w:rPr>
        <w:t xml:space="preserve">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сть-Курдюм</w:t>
      </w:r>
      <w:proofErr w:type="spellEnd"/>
      <w:r>
        <w:rPr>
          <w:rFonts w:ascii="Times New Roman" w:eastAsia="Times New Roman" w:hAnsi="Times New Roman" w:cs="Times New Roman"/>
          <w:sz w:val="24"/>
          <w:szCs w:val="24"/>
          <w:lang w:eastAsia="ru-RU"/>
        </w:rPr>
        <w:t>» кирпичное  здание, год постройки – 1956.  В здании сделаны пандусы, обеспечивающие</w:t>
      </w:r>
      <w:r w:rsidRPr="00313971">
        <w:rPr>
          <w:rFonts w:ascii="Times New Roman" w:eastAsia="Times New Roman" w:hAnsi="Times New Roman" w:cs="Times New Roman"/>
          <w:sz w:val="24"/>
          <w:szCs w:val="24"/>
          <w:lang w:eastAsia="ru-RU"/>
        </w:rPr>
        <w:t xml:space="preserve"> доступ инвалидов и лиц с ограниченными возможностями здоровья (ОВЗ).</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b/>
          <w:bCs/>
          <w:sz w:val="24"/>
          <w:szCs w:val="24"/>
          <w:lang w:eastAsia="ru-RU"/>
        </w:rPr>
        <w:t>   4. Условия охраны здоровья инвалидов и лиц с ОВЗ: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Разработан и утверждён план совместных мероприятий МАОУ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сть-Курдюм</w:t>
      </w:r>
      <w:proofErr w:type="spellEnd"/>
      <w:r>
        <w:rPr>
          <w:rFonts w:ascii="Times New Roman" w:eastAsia="Times New Roman" w:hAnsi="Times New Roman" w:cs="Times New Roman"/>
          <w:sz w:val="24"/>
          <w:szCs w:val="24"/>
          <w:lang w:eastAsia="ru-RU"/>
        </w:rPr>
        <w:t>»</w:t>
      </w:r>
      <w:r w:rsidRPr="00313971">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сельской больницей</w:t>
      </w:r>
      <w:r w:rsidRPr="00313971">
        <w:rPr>
          <w:rFonts w:ascii="Times New Roman" w:eastAsia="Times New Roman" w:hAnsi="Times New Roman" w:cs="Times New Roman"/>
          <w:sz w:val="24"/>
          <w:szCs w:val="24"/>
          <w:lang w:eastAsia="ru-RU"/>
        </w:rPr>
        <w:t>:</w:t>
      </w:r>
    </w:p>
    <w:p w:rsidR="005E345F" w:rsidRPr="00313971" w:rsidRDefault="005E345F" w:rsidP="005E345F">
      <w:pPr>
        <w:spacing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организуются профилактические осмотры;</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организация иммунопрофилактики;</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постановка и учет туберкулиновых проб;</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проведение санитарно-просветительской работы;</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контроль питания;</w:t>
      </w:r>
    </w:p>
    <w:p w:rsidR="005E345F" w:rsidRPr="00313971" w:rsidRDefault="005E345F" w:rsidP="005E345F">
      <w:pPr>
        <w:spacing w:before="30" w:after="10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организация противоэпидемических и профилактических мероприятий.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xml:space="preserve">   Световой, </w:t>
      </w:r>
      <w:proofErr w:type="gramStart"/>
      <w:r w:rsidRPr="00313971">
        <w:rPr>
          <w:rFonts w:ascii="Times New Roman" w:eastAsia="Times New Roman" w:hAnsi="Times New Roman" w:cs="Times New Roman"/>
          <w:sz w:val="24"/>
          <w:szCs w:val="24"/>
          <w:lang w:eastAsia="ru-RU"/>
        </w:rPr>
        <w:t>воздушный</w:t>
      </w:r>
      <w:proofErr w:type="gramEnd"/>
      <w:r w:rsidRPr="00313971">
        <w:rPr>
          <w:rFonts w:ascii="Times New Roman" w:eastAsia="Times New Roman" w:hAnsi="Times New Roman" w:cs="Times New Roman"/>
          <w:sz w:val="24"/>
          <w:szCs w:val="24"/>
          <w:lang w:eastAsia="ru-RU"/>
        </w:rPr>
        <w:t xml:space="preserve"> и питьевой режимы поддерживаются в норме. С целью снижения заболеваемости проводятся профилактические мероприятия, соблюдение температурного режима в течение дня.</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r w:rsidRPr="00313971">
        <w:rPr>
          <w:rFonts w:ascii="Times New Roman" w:eastAsia="Times New Roman" w:hAnsi="Times New Roman" w:cs="Times New Roman"/>
          <w:b/>
          <w:bCs/>
          <w:sz w:val="24"/>
          <w:szCs w:val="24"/>
          <w:lang w:eastAsia="ru-RU"/>
        </w:rPr>
        <w:t>5. Доступ к информационным системам и информационно-телекоммуникационным сетям: </w:t>
      </w:r>
      <w:r w:rsidRPr="00313971">
        <w:rPr>
          <w:rFonts w:ascii="Times New Roman" w:eastAsia="Times New Roman" w:hAnsi="Times New Roman" w:cs="Times New Roman"/>
          <w:sz w:val="24"/>
          <w:szCs w:val="24"/>
          <w:lang w:eastAsia="ru-RU"/>
        </w:rPr>
        <w:t>специально оборуд</w:t>
      </w:r>
      <w:r>
        <w:rPr>
          <w:rFonts w:ascii="Times New Roman" w:eastAsia="Times New Roman" w:hAnsi="Times New Roman" w:cs="Times New Roman"/>
          <w:sz w:val="24"/>
          <w:szCs w:val="24"/>
          <w:lang w:eastAsia="ru-RU"/>
        </w:rPr>
        <w:t>ованные компьютерные классы -  1</w:t>
      </w:r>
      <w:bookmarkStart w:id="0" w:name="_GoBack"/>
      <w:bookmarkEnd w:id="0"/>
      <w:r w:rsidRPr="00313971">
        <w:rPr>
          <w:rFonts w:ascii="Times New Roman" w:eastAsia="Times New Roman" w:hAnsi="Times New Roman" w:cs="Times New Roman"/>
          <w:sz w:val="24"/>
          <w:szCs w:val="24"/>
          <w:lang w:eastAsia="ru-RU"/>
        </w:rPr>
        <w:t>.</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p>
    <w:p w:rsidR="005E345F" w:rsidRPr="00313971" w:rsidRDefault="005E345F" w:rsidP="005E345F">
      <w:pPr>
        <w:spacing w:before="30" w:after="30" w:line="240" w:lineRule="auto"/>
        <w:rPr>
          <w:rFonts w:ascii="Times New Roman" w:eastAsia="Times New Roman" w:hAnsi="Times New Roman" w:cs="Times New Roman"/>
          <w:sz w:val="24"/>
          <w:szCs w:val="24"/>
          <w:lang w:eastAsia="ru-RU"/>
        </w:rPr>
      </w:pPr>
      <w:r w:rsidRPr="00313971">
        <w:rPr>
          <w:rFonts w:ascii="Times New Roman" w:eastAsia="Times New Roman" w:hAnsi="Times New Roman" w:cs="Times New Roman"/>
          <w:sz w:val="24"/>
          <w:szCs w:val="24"/>
          <w:lang w:eastAsia="ru-RU"/>
        </w:rPr>
        <w:t>       </w:t>
      </w:r>
      <w:r w:rsidRPr="00313971">
        <w:rPr>
          <w:rFonts w:ascii="Times New Roman" w:eastAsia="Times New Roman" w:hAnsi="Times New Roman" w:cs="Times New Roman"/>
          <w:b/>
          <w:bCs/>
          <w:sz w:val="24"/>
          <w:szCs w:val="24"/>
          <w:lang w:eastAsia="ru-RU"/>
        </w:rPr>
        <w:t>6. Наличие специальных технических средств обучения коллективного и индивидуального пользования для инвалидов и лиц с ОВЗ:</w:t>
      </w:r>
    </w:p>
    <w:p w:rsidR="008163D0" w:rsidRDefault="005E345F" w:rsidP="005E345F">
      <w:r w:rsidRPr="00313971">
        <w:rPr>
          <w:rFonts w:ascii="Times New Roman" w:eastAsia="Times New Roman" w:hAnsi="Times New Roman" w:cs="Times New Roman"/>
          <w:sz w:val="24"/>
          <w:szCs w:val="24"/>
          <w:lang w:eastAsia="ru-RU"/>
        </w:rPr>
        <w:t>   Специальные технические средства обучения коллективного и индивидуального пользования для инвалидов и лиц с ОВЗ отсутствуют. </w:t>
      </w:r>
    </w:p>
    <w:sectPr w:rsidR="00816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59D"/>
    <w:multiLevelType w:val="multilevel"/>
    <w:tmpl w:val="C3EC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5F"/>
    <w:rsid w:val="005E345F"/>
    <w:rsid w:val="0081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dc:creator>
  <cp:lastModifiedBy>ив</cp:lastModifiedBy>
  <cp:revision>1</cp:revision>
  <dcterms:created xsi:type="dcterms:W3CDTF">2023-04-03T17:11:00Z</dcterms:created>
  <dcterms:modified xsi:type="dcterms:W3CDTF">2023-04-03T17:17:00Z</dcterms:modified>
</cp:coreProperties>
</file>